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C1BDF">
        <w:rPr>
          <w:rFonts w:ascii="Verdana" w:hAnsi="Verdana" w:cs="Arial"/>
        </w:rPr>
        <w:t>04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C1BDF">
        <w:rPr>
          <w:rFonts w:ascii="Verdana" w:hAnsi="Verdana" w:cs="Arial"/>
        </w:rPr>
        <w:t>0</w:t>
      </w:r>
      <w:r w:rsidR="00932FCB">
        <w:rPr>
          <w:rFonts w:ascii="Verdana" w:hAnsi="Verdana" w:cs="Arial"/>
        </w:rPr>
        <w:t>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932FCB">
        <w:rPr>
          <w:rFonts w:ascii="Verdana" w:hAnsi="Verdana" w:cs="Arial"/>
        </w:rPr>
        <w:t xml:space="preserve">Birleştirme </w:t>
      </w:r>
      <w:r w:rsidR="003F0603">
        <w:rPr>
          <w:rFonts w:ascii="Verdana" w:hAnsi="Verdana" w:cs="Arial"/>
        </w:rPr>
        <w:t>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1663A4">
        <w:rPr>
          <w:rFonts w:ascii="Verdana" w:hAnsi="Verdana"/>
        </w:rPr>
        <w:t>04</w:t>
      </w:r>
      <w:r w:rsidR="00FC4693">
        <w:rPr>
          <w:rFonts w:ascii="Verdana" w:hAnsi="Verdana"/>
        </w:rPr>
        <w:t>.</w:t>
      </w:r>
      <w:r w:rsidR="004C1BDF">
        <w:rPr>
          <w:rFonts w:ascii="Verdana" w:hAnsi="Verdana"/>
        </w:rPr>
        <w:t>01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54530846-310.04.01</w:t>
      </w:r>
      <w:r w:rsidR="001663A4">
        <w:rPr>
          <w:rFonts w:ascii="Verdana" w:hAnsi="Verdana"/>
        </w:rPr>
        <w:t>.1348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</w:t>
      </w:r>
      <w:r w:rsidR="00753AA6">
        <w:rPr>
          <w:rFonts w:ascii="Verdana" w:hAnsi="Verdana" w:cs="Lucida Sans Unicode"/>
        </w:rPr>
        <w:t xml:space="preserve">Merkez </w:t>
      </w:r>
      <w:r w:rsidR="00932FCB">
        <w:rPr>
          <w:rFonts w:ascii="Verdana" w:hAnsi="Verdana" w:cs="Lucida Sans Unicode"/>
        </w:rPr>
        <w:t xml:space="preserve">Yeni Mahalle, 640 ada, 151 parsel ile 640 ada, 152 parselin birleştirme işlemi 3194 sayılı İmar Kanunun </w:t>
      </w:r>
      <w:r w:rsidR="00585D7F">
        <w:rPr>
          <w:rFonts w:ascii="Verdana" w:hAnsi="Verdana" w:cs="Lucida Sans Unicode"/>
        </w:rPr>
        <w:t xml:space="preserve">15. maddesine göre </w:t>
      </w:r>
      <w:r w:rsidR="00EF638A">
        <w:rPr>
          <w:rFonts w:ascii="Verdana" w:hAnsi="Verdana" w:cs="Lucida Sans Unicode"/>
        </w:rPr>
        <w:t>uygun olduğu</w:t>
      </w:r>
      <w:r w:rsidR="006D3BEF">
        <w:rPr>
          <w:rFonts w:ascii="Verdana" w:hAnsi="Verdana" w:cs="Lucida Sans Unicode"/>
        </w:rPr>
        <w:t xml:space="preserve"> ilgi yazıdan anlaşılmış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 w:rsidR="00096A43">
        <w:rPr>
          <w:rFonts w:ascii="Verdana" w:hAnsi="Verdana" w:cs="Lucida Sans Unicode"/>
        </w:rPr>
        <w:t>3194 sayılı İmar Kanununun 16.</w:t>
      </w:r>
      <w:r>
        <w:rPr>
          <w:rFonts w:ascii="Verdana" w:hAnsi="Verdana" w:cs="Lucida Sans Unicode"/>
        </w:rPr>
        <w:t xml:space="preserve"> maddesi gereğince tasdiki</w:t>
      </w:r>
      <w:r w:rsidR="00753AA6">
        <w:rPr>
          <w:rFonts w:ascii="Verdana" w:hAnsi="Verdana" w:cs="Lucida Sans Unicode"/>
        </w:rPr>
        <w:t>ne,</w:t>
      </w:r>
      <w:r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585D7F">
        <w:rPr>
          <w:rFonts w:ascii="Verdana" w:hAnsi="Verdana" w:cs="Lucida Sans Unicode"/>
        </w:rPr>
        <w:t>04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2017-11-09T08:16:00Z</cp:lastPrinted>
  <dcterms:created xsi:type="dcterms:W3CDTF">2018-01-05T08:22:00Z</dcterms:created>
  <dcterms:modified xsi:type="dcterms:W3CDTF">2018-01-08T12:21:00Z</dcterms:modified>
</cp:coreProperties>
</file>